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ECFFE" w14:textId="2FD17F7E" w:rsidR="00BC7030" w:rsidRPr="00400B48" w:rsidRDefault="00BC7030" w:rsidP="00BC7030">
      <w:pPr>
        <w:tabs>
          <w:tab w:val="left" w:pos="142"/>
          <w:tab w:val="left" w:pos="993"/>
        </w:tabs>
        <w:spacing w:after="0" w:line="276" w:lineRule="auto"/>
        <w:outlineLvl w:val="0"/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</w:pPr>
      <w:r w:rsidRPr="00400B48"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  <w:t>САЙЫР Ерлан Би</w:t>
      </w:r>
      <w:r w:rsidR="00A37A91" w:rsidRPr="00400B48"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  <w:t>а</w:t>
      </w:r>
      <w:r w:rsidRPr="00400B48"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  <w:t>хметұлы (қаз</w:t>
      </w:r>
      <w:r w:rsidR="00A37A91" w:rsidRPr="00400B48"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  <w:t>.</w:t>
      </w:r>
      <w:r w:rsidRPr="00400B48"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  <w:t>)</w:t>
      </w:r>
      <w:r w:rsidR="00A37A91" w:rsidRPr="00400B48">
        <w:rPr>
          <w:rFonts w:ascii="Arial" w:eastAsia="Times New Roman" w:hAnsi="Arial" w:cs="Arial"/>
          <w:b/>
          <w:bCs/>
          <w:i/>
          <w:kern w:val="36"/>
          <w:sz w:val="32"/>
          <w:szCs w:val="32"/>
          <w:u w:val="single"/>
          <w:lang w:val="kk-KZ" w:eastAsia="ru-RU"/>
        </w:rPr>
        <w:t xml:space="preserve"> </w:t>
      </w:r>
    </w:p>
    <w:p w14:paraId="6EBE81C5" w14:textId="039F575A" w:rsidR="00077E5A" w:rsidRPr="00400B48" w:rsidRDefault="00723233" w:rsidP="00723233">
      <w:pPr>
        <w:tabs>
          <w:tab w:val="left" w:pos="142"/>
          <w:tab w:val="left" w:pos="993"/>
        </w:tabs>
        <w:spacing w:after="0" w:line="276" w:lineRule="auto"/>
        <w:ind w:firstLine="709"/>
        <w:jc w:val="both"/>
        <w:rPr>
          <w:rStyle w:val="a4"/>
          <w:rFonts w:ascii="Arial" w:hAnsi="Arial" w:cs="Arial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sz w:val="32"/>
          <w:szCs w:val="32"/>
          <w:lang w:val="kk-KZ"/>
        </w:rPr>
        <w:t xml:space="preserve">Мәдениет және ақпарат министрі А.О.Қырықбаевқа, Оқу-ағарту министрі Ж. Сүлейменоваға.  </w:t>
      </w:r>
    </w:p>
    <w:p w14:paraId="4D5FE574" w14:textId="7ACB9275" w:rsidR="00077E5A" w:rsidRPr="00400B48" w:rsidRDefault="00077E5A" w:rsidP="00077E5A">
      <w:pPr>
        <w:tabs>
          <w:tab w:val="left" w:pos="142"/>
          <w:tab w:val="left" w:pos="993"/>
        </w:tabs>
        <w:spacing w:after="0" w:line="276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val="kk-KZ" w:eastAsia="ru-RU"/>
        </w:rPr>
      </w:pPr>
      <w:r w:rsidRPr="00400B48">
        <w:rPr>
          <w:rFonts w:ascii="Arial" w:eastAsia="Times New Roman" w:hAnsi="Arial" w:cs="Arial"/>
          <w:b/>
          <w:bCs/>
          <w:kern w:val="36"/>
          <w:sz w:val="32"/>
          <w:szCs w:val="32"/>
          <w:lang w:val="kk-KZ" w:eastAsia="ru-RU"/>
        </w:rPr>
        <w:t>ДЕПУТАТТЫҚ САУАЛ</w:t>
      </w:r>
    </w:p>
    <w:p w14:paraId="6495926A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Президент Қасым-Жомарт Тоқаев </w:t>
      </w:r>
      <w:r w:rsidRPr="00400B48">
        <w:rPr>
          <w:rFonts w:ascii="Arial" w:hAnsi="Arial" w:cs="Arial"/>
          <w:b/>
          <w:sz w:val="32"/>
          <w:szCs w:val="32"/>
          <w:lang w:val="kk-KZ"/>
        </w:rPr>
        <w:t>«Басты міндет халқымыздың баға жетпес қазынасы ұлттық мұраны»</w:t>
      </w:r>
      <w:r w:rsidRPr="00400B48">
        <w:rPr>
          <w:rFonts w:ascii="Arial" w:hAnsi="Arial" w:cs="Arial"/>
          <w:sz w:val="32"/>
          <w:szCs w:val="32"/>
          <w:lang w:val="kk-KZ"/>
        </w:rPr>
        <w:t xml:space="preserve"> сақтау деп атап өтті! </w:t>
      </w:r>
    </w:p>
    <w:p w14:paraId="591EC5D2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Мемлекет Басшысының </w:t>
      </w:r>
      <w:r w:rsidRPr="00400B48">
        <w:rPr>
          <w:rStyle w:val="a4"/>
          <w:rFonts w:ascii="Arial" w:hAnsi="Arial" w:cs="Arial"/>
          <w:sz w:val="32"/>
          <w:szCs w:val="32"/>
          <w:lang w:val="kk-KZ"/>
        </w:rPr>
        <w:t>амандасу әдебін ұлттық құндылықтарға сай дамыту мәселесін көтеруі</w:t>
      </w:r>
      <w:r w:rsidRPr="00400B48">
        <w:rPr>
          <w:rFonts w:ascii="Arial" w:hAnsi="Arial" w:cs="Arial"/>
          <w:sz w:val="32"/>
          <w:szCs w:val="32"/>
          <w:lang w:val="kk-KZ"/>
        </w:rPr>
        <w:t xml:space="preserve"> де осы саясаттың нақты көрінісі.</w:t>
      </w:r>
    </w:p>
    <w:p w14:paraId="0C97F6EA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Ел үшін мәдениет – концерт, театр немесе музеймен ғана шектелмейді. </w:t>
      </w:r>
    </w:p>
    <w:p w14:paraId="3CE81885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>Мәдениет – адамның күнделікті мінез-құлқынан, жүріс-тұрысынан,  қоғамдағы әдебінен көрінетін өмір салты.</w:t>
      </w:r>
    </w:p>
    <w:p w14:paraId="2F0171EC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Осы тұрғыда  амандасу мәдениеті – </w:t>
      </w:r>
      <w:r w:rsidRPr="00400B48">
        <w:rPr>
          <w:rStyle w:val="a4"/>
          <w:rFonts w:ascii="Arial" w:hAnsi="Arial" w:cs="Arial"/>
          <w:sz w:val="32"/>
          <w:szCs w:val="32"/>
          <w:lang w:val="kk-KZ"/>
        </w:rPr>
        <w:t>ұлттық бірегейліктің ең қарапайым әрі ең көрнекті элементінің бірі.</w:t>
      </w:r>
    </w:p>
    <w:p w14:paraId="657C28C6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>Әлем халықтарының тәжірибесіне қарасақ, сәлемдесу рәсімі олардың ұлттық болмысының көрсеткіші.</w:t>
      </w:r>
    </w:p>
    <w:p w14:paraId="67351D0D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 Жаһандану жағдайында әр халықтың өзіндік амандасу мәдениетін сақтау –  </w:t>
      </w:r>
      <w:r w:rsidRPr="00400B48">
        <w:rPr>
          <w:rStyle w:val="a4"/>
          <w:rFonts w:ascii="Arial" w:hAnsi="Arial" w:cs="Arial"/>
          <w:sz w:val="32"/>
          <w:szCs w:val="32"/>
          <w:lang w:val="kk-KZ"/>
        </w:rPr>
        <w:t>ұлттық мәдени ерекшелікті сақтаудың бір тетігі.</w:t>
      </w:r>
    </w:p>
    <w:p w14:paraId="7BA875DA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Style w:val="a4"/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Қазақ қоғамында да амандасудың өзіндік қалыптасқан жүйесі болған. Бұл дәстүрлердің астарында </w:t>
      </w:r>
      <w:r w:rsidRPr="00400B48">
        <w:rPr>
          <w:rStyle w:val="a4"/>
          <w:rFonts w:ascii="Arial" w:hAnsi="Arial" w:cs="Arial"/>
          <w:sz w:val="32"/>
          <w:szCs w:val="32"/>
          <w:lang w:val="kk-KZ"/>
        </w:rPr>
        <w:t xml:space="preserve">үлкенді сыйлау, кішіні құрметтеу, ағайын арасындағы байланысты сақтау </w:t>
      </w:r>
      <w:r w:rsidRPr="00400B48">
        <w:rPr>
          <w:rFonts w:ascii="Arial" w:hAnsi="Arial" w:cs="Arial"/>
          <w:sz w:val="32"/>
          <w:szCs w:val="32"/>
          <w:lang w:val="kk-KZ"/>
        </w:rPr>
        <w:t>сияқты құндылықтар жатыр.</w:t>
      </w:r>
      <w:r w:rsidRPr="00400B48">
        <w:rPr>
          <w:rStyle w:val="a4"/>
          <w:rFonts w:ascii="Arial" w:hAnsi="Arial" w:cs="Arial"/>
          <w:sz w:val="32"/>
          <w:szCs w:val="32"/>
          <w:lang w:val="kk-KZ"/>
        </w:rPr>
        <w:t xml:space="preserve"> </w:t>
      </w:r>
    </w:p>
    <w:p w14:paraId="08BE2F40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sz w:val="32"/>
          <w:szCs w:val="32"/>
          <w:lang w:val="kk-KZ"/>
        </w:rPr>
        <w:t>Қазақ сәлемдесуінің басты ерекшелігі ұстамдылық.</w:t>
      </w:r>
    </w:p>
    <w:p w14:paraId="032751E4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Style w:val="a4"/>
          <w:rFonts w:ascii="Arial" w:hAnsi="Arial" w:cs="Arial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sz w:val="32"/>
          <w:szCs w:val="32"/>
          <w:lang w:val="kk-KZ"/>
        </w:rPr>
        <w:t>Сәлемдесу – сол мәдени кодтың ең қарапайым, бірақ ең терең белгілерінің бірі.</w:t>
      </w:r>
    </w:p>
    <w:p w14:paraId="167D4EAE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sz w:val="32"/>
          <w:szCs w:val="32"/>
          <w:lang w:val="kk-KZ"/>
        </w:rPr>
        <w:t xml:space="preserve"> </w:t>
      </w:r>
      <w:r w:rsidRPr="00400B48">
        <w:rPr>
          <w:rFonts w:ascii="Arial" w:hAnsi="Arial" w:cs="Arial"/>
          <w:sz w:val="32"/>
          <w:szCs w:val="32"/>
          <w:lang w:val="kk-KZ"/>
        </w:rPr>
        <w:t>Ал мәдени код үлкен ұрандардан емес, күнделікті әдеттен басталады.</w:t>
      </w:r>
    </w:p>
    <w:p w14:paraId="60401B30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  <w:r w:rsidRPr="00400B48">
        <w:rPr>
          <w:rFonts w:ascii="Arial" w:hAnsi="Arial" w:cs="Arial"/>
          <w:sz w:val="32"/>
          <w:szCs w:val="32"/>
          <w:lang w:val="kk-KZ"/>
        </w:rPr>
        <w:t xml:space="preserve">Сондықтан бұл мәселені бір реттік акция немесе тәрбие жұмысы ретінде емес, </w:t>
      </w:r>
      <w:r w:rsidRPr="00400B48">
        <w:rPr>
          <w:rStyle w:val="a4"/>
          <w:rFonts w:ascii="Arial" w:hAnsi="Arial" w:cs="Arial"/>
          <w:sz w:val="32"/>
          <w:szCs w:val="32"/>
          <w:lang w:val="kk-KZ"/>
        </w:rPr>
        <w:t>ұлттық бірегейлікті нығайтатын ұзақ мерзімді мемлекеттік мәдени саясаттың бір бағыты ретінде қарастыруды</w:t>
      </w:r>
      <w:r w:rsidRPr="00400B48">
        <w:rPr>
          <w:rFonts w:ascii="Arial" w:hAnsi="Arial" w:cs="Arial"/>
          <w:sz w:val="32"/>
          <w:szCs w:val="32"/>
          <w:lang w:val="kk-KZ"/>
        </w:rPr>
        <w:t xml:space="preserve"> ұсынамыз.</w:t>
      </w:r>
    </w:p>
    <w:p w14:paraId="165FF734" w14:textId="77777777" w:rsidR="00274C21" w:rsidRPr="00400B48" w:rsidRDefault="00274C21" w:rsidP="00274C21">
      <w:pPr>
        <w:pStyle w:val="isselectedend"/>
        <w:tabs>
          <w:tab w:val="left" w:pos="142"/>
        </w:tabs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/>
          <w:sz w:val="32"/>
          <w:szCs w:val="32"/>
          <w:lang w:val="kk-KZ"/>
        </w:rPr>
      </w:pPr>
      <w:bookmarkStart w:id="0" w:name="_GoBack"/>
      <w:r w:rsidRPr="00400B48">
        <w:rPr>
          <w:rFonts w:ascii="Arial" w:hAnsi="Arial" w:cs="Arial"/>
          <w:b/>
          <w:sz w:val="32"/>
          <w:szCs w:val="32"/>
          <w:lang w:val="kk-KZ"/>
        </w:rPr>
        <w:lastRenderedPageBreak/>
        <w:t>Осыған байланысты:</w:t>
      </w:r>
      <w:bookmarkEnd w:id="0"/>
    </w:p>
    <w:p w14:paraId="7A9B358B" w14:textId="77777777" w:rsidR="00274C21" w:rsidRPr="00400B48" w:rsidRDefault="00274C21" w:rsidP="00274C21">
      <w:pPr>
        <w:pStyle w:val="a5"/>
        <w:numPr>
          <w:ilvl w:val="0"/>
          <w:numId w:val="7"/>
        </w:numPr>
        <w:tabs>
          <w:tab w:val="left" w:pos="142"/>
        </w:tabs>
        <w:spacing w:after="0" w:line="276" w:lineRule="auto"/>
        <w:ind w:left="0" w:firstLine="709"/>
        <w:jc w:val="both"/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  <w:t>Амандасу әдебін ұлттық құндылықтарға негізделген әлеуметтік норма ретінде қалыптастырудың нақты әдістемелік ұсынымдарын дайындауды;</w:t>
      </w:r>
    </w:p>
    <w:p w14:paraId="2F62036B" w14:textId="77777777" w:rsidR="00274C21" w:rsidRPr="00400B48" w:rsidRDefault="00274C21" w:rsidP="00274C21">
      <w:pPr>
        <w:pStyle w:val="a5"/>
        <w:numPr>
          <w:ilvl w:val="0"/>
          <w:numId w:val="7"/>
        </w:numPr>
        <w:tabs>
          <w:tab w:val="left" w:pos="142"/>
        </w:tabs>
        <w:spacing w:after="0" w:line="276" w:lineRule="auto"/>
        <w:ind w:left="0" w:firstLine="709"/>
        <w:jc w:val="both"/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  <w:t>Мектептерде амандасу әдебін күнделікті тәрбие жұмысының тұрақты элементі ретінде енгізуді;</w:t>
      </w:r>
    </w:p>
    <w:p w14:paraId="5E29E554" w14:textId="77777777" w:rsidR="00274C21" w:rsidRPr="00400B48" w:rsidRDefault="00274C21" w:rsidP="00274C21">
      <w:pPr>
        <w:pStyle w:val="a5"/>
        <w:numPr>
          <w:ilvl w:val="0"/>
          <w:numId w:val="7"/>
        </w:numPr>
        <w:tabs>
          <w:tab w:val="left" w:pos="142"/>
        </w:tabs>
        <w:spacing w:after="0" w:line="276" w:lineRule="auto"/>
        <w:ind w:left="0" w:firstLine="709"/>
        <w:jc w:val="both"/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  <w:t>Сынып сағаттары, мектеп ережелері, тәлімгерлік, ата-анамен жұмыс, педагогтердің жеке үлгісі және мектептің күнделікті мәдени ортасы арқылы амандасу әдебін орнықтыру тетіктерін қарастыруды;</w:t>
      </w:r>
    </w:p>
    <w:p w14:paraId="084FAFF8" w14:textId="77777777" w:rsidR="00274C21" w:rsidRPr="00400B48" w:rsidRDefault="00274C21" w:rsidP="00274C21">
      <w:pPr>
        <w:pStyle w:val="a5"/>
        <w:numPr>
          <w:ilvl w:val="0"/>
          <w:numId w:val="7"/>
        </w:numPr>
        <w:tabs>
          <w:tab w:val="left" w:pos="142"/>
        </w:tabs>
        <w:spacing w:after="0" w:line="276" w:lineRule="auto"/>
        <w:ind w:left="0" w:firstLine="709"/>
        <w:jc w:val="both"/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b w:val="0"/>
          <w:bCs w:val="0"/>
          <w:sz w:val="32"/>
          <w:szCs w:val="32"/>
          <w:lang w:val="kk-KZ"/>
        </w:rPr>
        <w:t>Мектепке дейінгі, орта, техникалық және кәсіптік, жоғары білім беру жүйелерімен бірлесіп, ұлттық әдеп нормаларын заманауи тәрбие жұмысының мазмұнына енгізу жөнінде нақты ұсыныстар әзірлеуді сұраймыз.</w:t>
      </w:r>
    </w:p>
    <w:p w14:paraId="741E7882" w14:textId="77777777" w:rsidR="00274C21" w:rsidRPr="00400B48" w:rsidRDefault="00274C21" w:rsidP="00274C21">
      <w:pPr>
        <w:tabs>
          <w:tab w:val="left" w:pos="142"/>
          <w:tab w:val="left" w:pos="993"/>
        </w:tabs>
        <w:spacing w:after="0" w:line="276" w:lineRule="auto"/>
        <w:jc w:val="both"/>
        <w:rPr>
          <w:rStyle w:val="a4"/>
          <w:rFonts w:ascii="Arial" w:hAnsi="Arial" w:cs="Arial"/>
          <w:bCs w:val="0"/>
          <w:sz w:val="32"/>
          <w:szCs w:val="32"/>
          <w:lang w:val="kk-KZ"/>
        </w:rPr>
      </w:pPr>
    </w:p>
    <w:p w14:paraId="50021500" w14:textId="77777777" w:rsidR="00274C21" w:rsidRPr="00400B48" w:rsidRDefault="00274C21" w:rsidP="00274C21">
      <w:pPr>
        <w:tabs>
          <w:tab w:val="left" w:pos="142"/>
          <w:tab w:val="left" w:pos="993"/>
        </w:tabs>
        <w:spacing w:after="0" w:line="276" w:lineRule="auto"/>
        <w:jc w:val="both"/>
        <w:rPr>
          <w:rStyle w:val="a4"/>
          <w:rFonts w:ascii="Arial" w:hAnsi="Arial" w:cs="Arial"/>
          <w:bCs w:val="0"/>
          <w:sz w:val="32"/>
          <w:szCs w:val="32"/>
          <w:lang w:val="kk-KZ"/>
        </w:rPr>
      </w:pPr>
      <w:r w:rsidRPr="00400B48">
        <w:rPr>
          <w:rStyle w:val="a4"/>
          <w:rFonts w:ascii="Arial" w:hAnsi="Arial" w:cs="Arial"/>
          <w:bCs w:val="0"/>
          <w:sz w:val="32"/>
          <w:szCs w:val="32"/>
          <w:lang w:val="kk-KZ"/>
        </w:rPr>
        <w:t>Құрметпен,</w:t>
      </w:r>
    </w:p>
    <w:p w14:paraId="60A6B3F1" w14:textId="77777777" w:rsidR="00274C21" w:rsidRPr="00B67273" w:rsidRDefault="00274C21" w:rsidP="00274C21">
      <w:pPr>
        <w:tabs>
          <w:tab w:val="left" w:pos="142"/>
          <w:tab w:val="left" w:pos="993"/>
        </w:tabs>
        <w:spacing w:after="0" w:line="276" w:lineRule="auto"/>
        <w:jc w:val="both"/>
        <w:rPr>
          <w:rFonts w:ascii="Arial" w:eastAsia="Times New Roman" w:hAnsi="Arial" w:cs="Arial"/>
          <w:sz w:val="32"/>
          <w:szCs w:val="32"/>
          <w:lang w:val="kk-KZ" w:eastAsia="ru-RU"/>
        </w:rPr>
      </w:pPr>
      <w:r w:rsidRPr="00400B48">
        <w:rPr>
          <w:rStyle w:val="a4"/>
          <w:rFonts w:ascii="Arial" w:hAnsi="Arial" w:cs="Arial"/>
          <w:bCs w:val="0"/>
          <w:sz w:val="32"/>
          <w:szCs w:val="32"/>
          <w:lang w:val="kk-KZ"/>
        </w:rPr>
        <w:t>«Әділет» Фракциясы мүшелері</w:t>
      </w:r>
    </w:p>
    <w:sectPr w:rsidR="00274C21" w:rsidRPr="00B6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4136"/>
    <w:multiLevelType w:val="multilevel"/>
    <w:tmpl w:val="A9103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D0ED8"/>
    <w:multiLevelType w:val="multilevel"/>
    <w:tmpl w:val="2FAC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6013C4"/>
    <w:multiLevelType w:val="multilevel"/>
    <w:tmpl w:val="13E83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76098A"/>
    <w:multiLevelType w:val="hybridMultilevel"/>
    <w:tmpl w:val="4F54B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35A61"/>
    <w:multiLevelType w:val="multilevel"/>
    <w:tmpl w:val="22BA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2B21D9"/>
    <w:multiLevelType w:val="multilevel"/>
    <w:tmpl w:val="51B29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AD7108"/>
    <w:multiLevelType w:val="multilevel"/>
    <w:tmpl w:val="FC04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A9"/>
    <w:rsid w:val="00005A81"/>
    <w:rsid w:val="00007C2E"/>
    <w:rsid w:val="00077E5A"/>
    <w:rsid w:val="001015A9"/>
    <w:rsid w:val="00121AB7"/>
    <w:rsid w:val="00183BFB"/>
    <w:rsid w:val="001909A9"/>
    <w:rsid w:val="00257CCE"/>
    <w:rsid w:val="00274C21"/>
    <w:rsid w:val="00297DB0"/>
    <w:rsid w:val="003568FB"/>
    <w:rsid w:val="0039264D"/>
    <w:rsid w:val="00400B48"/>
    <w:rsid w:val="00473FAA"/>
    <w:rsid w:val="00483A47"/>
    <w:rsid w:val="005206A3"/>
    <w:rsid w:val="00553E72"/>
    <w:rsid w:val="00723233"/>
    <w:rsid w:val="007577DB"/>
    <w:rsid w:val="00841A78"/>
    <w:rsid w:val="0085599D"/>
    <w:rsid w:val="008F38D0"/>
    <w:rsid w:val="009119A0"/>
    <w:rsid w:val="00996FCF"/>
    <w:rsid w:val="00A0283B"/>
    <w:rsid w:val="00A06CB8"/>
    <w:rsid w:val="00A37A91"/>
    <w:rsid w:val="00A8720B"/>
    <w:rsid w:val="00AA13FC"/>
    <w:rsid w:val="00B67273"/>
    <w:rsid w:val="00BC7030"/>
    <w:rsid w:val="00C37EFE"/>
    <w:rsid w:val="00C43032"/>
    <w:rsid w:val="00CD3BCC"/>
    <w:rsid w:val="00CE625A"/>
    <w:rsid w:val="00E01F7F"/>
    <w:rsid w:val="00E87435"/>
    <w:rsid w:val="00F108EF"/>
    <w:rsid w:val="00F54C47"/>
    <w:rsid w:val="00FE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D15D0"/>
  <w15:chartTrackingRefBased/>
  <w15:docId w15:val="{FB66F1D9-FB26-4AD5-874F-F5C360F9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3F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73F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59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283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3F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3F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isselectedend">
    <w:name w:val="isselectedend"/>
    <w:basedOn w:val="a"/>
    <w:rsid w:val="0047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57CC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5599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7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72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Байгенже Нурлат</dc:creator>
  <cp:keywords/>
  <dc:description/>
  <cp:lastModifiedBy>Исанова Динара</cp:lastModifiedBy>
  <cp:revision>24</cp:revision>
  <cp:lastPrinted>2026-09-07T08:43:00Z</cp:lastPrinted>
  <dcterms:created xsi:type="dcterms:W3CDTF">2026-09-07T08:51:00Z</dcterms:created>
  <dcterms:modified xsi:type="dcterms:W3CDTF">2026-09-09T07:57:00Z</dcterms:modified>
</cp:coreProperties>
</file>