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7F047" w14:textId="7A474E15" w:rsidR="00E94037" w:rsidRPr="009F4BCA" w:rsidRDefault="00E94037" w:rsidP="009F4BCA">
      <w:pPr>
        <w:pStyle w:val="a3"/>
        <w:spacing w:before="0" w:beforeAutospacing="0" w:after="0" w:afterAutospacing="0" w:line="288" w:lineRule="auto"/>
        <w:jc w:val="both"/>
        <w:rPr>
          <w:rStyle w:val="a4"/>
          <w:rFonts w:ascii="Arial" w:hAnsi="Arial" w:cs="Arial"/>
          <w:i/>
          <w:sz w:val="32"/>
          <w:szCs w:val="32"/>
          <w:u w:val="single"/>
        </w:rPr>
      </w:pPr>
      <w:r w:rsidRPr="009F4BCA">
        <w:rPr>
          <w:rStyle w:val="a4"/>
          <w:rFonts w:ascii="Arial" w:hAnsi="Arial" w:cs="Arial"/>
          <w:i/>
          <w:sz w:val="32"/>
          <w:szCs w:val="32"/>
          <w:u w:val="single"/>
        </w:rPr>
        <w:t>СМЫШЛЯЕВА Екатерина Васильевна (рус.)</w:t>
      </w:r>
    </w:p>
    <w:p w14:paraId="724009DD" w14:textId="2C426591" w:rsidR="00AE7837" w:rsidRPr="009F4BCA" w:rsidRDefault="00D41B17" w:rsidP="009F4BCA">
      <w:pPr>
        <w:pStyle w:val="a3"/>
        <w:spacing w:before="0" w:beforeAutospacing="0" w:after="0" w:afterAutospacing="0" w:line="288" w:lineRule="auto"/>
        <w:ind w:firstLine="567"/>
        <w:jc w:val="both"/>
        <w:rPr>
          <w:rStyle w:val="a4"/>
          <w:rFonts w:ascii="Arial" w:hAnsi="Arial" w:cs="Arial"/>
          <w:sz w:val="32"/>
          <w:szCs w:val="32"/>
        </w:rPr>
      </w:pPr>
      <w:r w:rsidRPr="009F4BCA">
        <w:rPr>
          <w:rStyle w:val="a4"/>
          <w:rFonts w:ascii="Arial" w:hAnsi="Arial" w:cs="Arial"/>
          <w:sz w:val="32"/>
          <w:szCs w:val="32"/>
        </w:rPr>
        <w:t>Депутатский запрос фракции партии «</w:t>
      </w:r>
      <w:r w:rsidRPr="009F4BCA">
        <w:rPr>
          <w:rStyle w:val="a4"/>
          <w:rFonts w:ascii="Arial" w:hAnsi="Arial" w:cs="Arial"/>
          <w:sz w:val="32"/>
          <w:szCs w:val="32"/>
          <w:lang w:val="kk-KZ"/>
        </w:rPr>
        <w:t>Әділет</w:t>
      </w:r>
      <w:r w:rsidRPr="009F4BCA">
        <w:rPr>
          <w:rStyle w:val="a4"/>
          <w:rFonts w:ascii="Arial" w:hAnsi="Arial" w:cs="Arial"/>
          <w:sz w:val="32"/>
          <w:szCs w:val="32"/>
        </w:rPr>
        <w:t>»</w:t>
      </w:r>
      <w:r w:rsidRPr="009F4BCA">
        <w:rPr>
          <w:rStyle w:val="a4"/>
          <w:rFonts w:ascii="Arial" w:hAnsi="Arial" w:cs="Arial"/>
          <w:sz w:val="32"/>
          <w:szCs w:val="32"/>
          <w:lang w:val="kk-KZ"/>
        </w:rPr>
        <w:t xml:space="preserve"> </w:t>
      </w:r>
      <w:r w:rsidRPr="009F4BCA">
        <w:rPr>
          <w:rStyle w:val="a4"/>
          <w:rFonts w:ascii="Arial" w:hAnsi="Arial" w:cs="Arial"/>
          <w:sz w:val="32"/>
          <w:szCs w:val="32"/>
        </w:rPr>
        <w:t>адресован министру промышленности и строительства РК.</w:t>
      </w:r>
    </w:p>
    <w:p w14:paraId="5251D734" w14:textId="31F5DE13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летний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период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всей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стране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рамках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b/>
          <w:bCs/>
          <w:sz w:val="32"/>
          <w:szCs w:val="32"/>
        </w:rPr>
        <w:t>проекта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 </w:t>
      </w:r>
      <w:r w:rsidRPr="00AC45C0">
        <w:rPr>
          <w:rFonts w:ascii="Arial" w:hAnsi="Arial" w:cs="Arial" w:hint="cs"/>
          <w:b/>
          <w:bCs/>
          <w:sz w:val="32"/>
          <w:szCs w:val="32"/>
        </w:rPr>
        <w:t>«</w:t>
      </w:r>
      <w:proofErr w:type="spellStart"/>
      <w:r w:rsidRPr="00AC45C0">
        <w:rPr>
          <w:rFonts w:ascii="Arial" w:hAnsi="Arial" w:cs="Arial" w:hint="cs"/>
          <w:b/>
          <w:bCs/>
          <w:sz w:val="32"/>
          <w:szCs w:val="32"/>
        </w:rPr>
        <w:t>Бізді</w:t>
      </w:r>
      <w:r w:rsidRPr="00AC45C0">
        <w:rPr>
          <w:rFonts w:ascii="Arial" w:hAnsi="Arial" w:cs="Arial"/>
          <w:b/>
          <w:bCs/>
          <w:sz w:val="32"/>
          <w:szCs w:val="32"/>
        </w:rPr>
        <w:t>ң</w:t>
      </w:r>
      <w:proofErr w:type="spellEnd"/>
      <w:r w:rsidRPr="00AC45C0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spellStart"/>
      <w:r w:rsidRPr="00AC45C0">
        <w:rPr>
          <w:rFonts w:ascii="Arial" w:hAnsi="Arial" w:cs="Arial"/>
          <w:b/>
          <w:bCs/>
          <w:sz w:val="32"/>
          <w:szCs w:val="32"/>
        </w:rPr>
        <w:t>қ</w:t>
      </w:r>
      <w:r w:rsidRPr="00AC45C0">
        <w:rPr>
          <w:rFonts w:ascii="Arial" w:hAnsi="Arial" w:cs="Arial" w:hint="cs"/>
          <w:b/>
          <w:bCs/>
          <w:sz w:val="32"/>
          <w:szCs w:val="32"/>
        </w:rPr>
        <w:t>ала</w:t>
      </w:r>
      <w:proofErr w:type="spellEnd"/>
      <w:r w:rsidRPr="00AC45C0">
        <w:rPr>
          <w:rFonts w:ascii="Arial" w:hAnsi="Arial" w:cs="Arial" w:hint="cs"/>
          <w:b/>
          <w:bCs/>
          <w:sz w:val="32"/>
          <w:szCs w:val="32"/>
        </w:rPr>
        <w:t>»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члены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b/>
          <w:bCs/>
          <w:sz w:val="32"/>
          <w:szCs w:val="32"/>
        </w:rPr>
        <w:t>партии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 </w:t>
      </w:r>
      <w:r w:rsidRPr="00AC45C0">
        <w:rPr>
          <w:rFonts w:ascii="Arial" w:hAnsi="Arial" w:cs="Arial" w:hint="cs"/>
          <w:b/>
          <w:bCs/>
          <w:sz w:val="32"/>
          <w:szCs w:val="32"/>
        </w:rPr>
        <w:t>«</w:t>
      </w:r>
      <w:proofErr w:type="spellStart"/>
      <w:r w:rsidRPr="00AC45C0">
        <w:rPr>
          <w:rFonts w:ascii="Arial" w:hAnsi="Arial" w:cs="Arial"/>
          <w:b/>
          <w:bCs/>
          <w:sz w:val="32"/>
          <w:szCs w:val="32"/>
        </w:rPr>
        <w:t>Ә</w:t>
      </w:r>
      <w:r w:rsidRPr="00AC45C0">
        <w:rPr>
          <w:rFonts w:ascii="Arial" w:hAnsi="Arial" w:cs="Arial" w:hint="cs"/>
          <w:b/>
          <w:bCs/>
          <w:sz w:val="32"/>
          <w:szCs w:val="32"/>
        </w:rPr>
        <w:t>ділет</w:t>
      </w:r>
      <w:proofErr w:type="spellEnd"/>
      <w:r w:rsidRPr="00AC45C0">
        <w:rPr>
          <w:rFonts w:ascii="Arial" w:hAnsi="Arial" w:cs="Arial" w:hint="cs"/>
          <w:b/>
          <w:bCs/>
          <w:sz w:val="32"/>
          <w:szCs w:val="32"/>
        </w:rPr>
        <w:t>»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работали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председателями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ОСИ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КСК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жителями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многоквартирных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домов</w:t>
      </w:r>
      <w:r w:rsidRPr="00AC45C0">
        <w:rPr>
          <w:rFonts w:ascii="Arial" w:hAnsi="Arial" w:cs="Arial"/>
          <w:sz w:val="32"/>
          <w:szCs w:val="32"/>
        </w:rPr>
        <w:t xml:space="preserve">. Мы провели десятки встреч, итогом которых стал Республиканский форум, посвященный вопросам управления жилищным фондом, который прошел в городе Астана. Более тысячи практиков и экспертов обсудили самые важные направления работы отрасли. Мы получили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и систематизировали порядка двухсот наказов, предложения продолжают поступать и сегодня.</w:t>
      </w:r>
    </w:p>
    <w:p w14:paraId="28B9BB16" w14:textId="23405975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Часть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поднятых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вопросов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требует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законодательных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решений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фракция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уже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приступила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этой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работе</w:t>
      </w:r>
      <w:r w:rsidRPr="00AC45C0">
        <w:rPr>
          <w:rFonts w:ascii="Arial" w:hAnsi="Arial" w:cs="Arial"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Однако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значительный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блок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проблем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связан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законами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качеством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администрирования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 xml:space="preserve">и </w:t>
      </w:r>
      <w:r w:rsidRPr="00AC45C0">
        <w:rPr>
          <w:rFonts w:ascii="Arial" w:hAnsi="Arial" w:cs="Arial" w:hint="cs"/>
          <w:sz w:val="32"/>
          <w:szCs w:val="32"/>
        </w:rPr>
        <w:t>подзаконного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регулирования</w:t>
      </w:r>
      <w:r w:rsidRPr="00AC45C0">
        <w:rPr>
          <w:rFonts w:ascii="Arial" w:hAnsi="Arial" w:cs="Arial"/>
          <w:sz w:val="32"/>
          <w:szCs w:val="32"/>
        </w:rPr>
        <w:t>.</w:t>
      </w:r>
    </w:p>
    <w:p w14:paraId="784B029F" w14:textId="0D4F43A1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Первое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Председатель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отвечает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содержание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дома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пожарную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безопасность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инженерные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системы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многие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решения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зависят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 w:hint="cs"/>
          <w:sz w:val="32"/>
          <w:szCs w:val="32"/>
        </w:rPr>
        <w:t>от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голосования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собственников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поведения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самих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жителей</w:t>
      </w:r>
      <w:r w:rsidRPr="00AC45C0">
        <w:rPr>
          <w:rFonts w:ascii="Arial" w:hAnsi="Arial" w:cs="Arial"/>
          <w:sz w:val="32"/>
          <w:szCs w:val="32"/>
        </w:rPr>
        <w:t xml:space="preserve">.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 w:hint="cs"/>
          <w:sz w:val="32"/>
          <w:szCs w:val="32"/>
        </w:rPr>
        <w:t>При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этом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претензии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контролирующих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органов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зачастую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предъявляются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именно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председателю</w:t>
      </w:r>
      <w:r w:rsidRPr="00AC45C0">
        <w:rPr>
          <w:rFonts w:ascii="Arial" w:hAnsi="Arial" w:cs="Arial"/>
          <w:sz w:val="32"/>
          <w:szCs w:val="32"/>
        </w:rPr>
        <w:t>.</w:t>
      </w:r>
    </w:p>
    <w:p w14:paraId="70B08079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Проверочные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листы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регламенты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административные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процедуры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часто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соответствуют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реальными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полномочиями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органов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управления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домом</w:t>
      </w:r>
      <w:r w:rsidRPr="00AC45C0">
        <w:rPr>
          <w:rFonts w:ascii="Arial" w:hAnsi="Arial" w:cs="Arial"/>
          <w:sz w:val="32"/>
          <w:szCs w:val="32"/>
        </w:rPr>
        <w:t>.</w:t>
      </w:r>
    </w:p>
    <w:p w14:paraId="3E3DA5C2" w14:textId="34E222DF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Второе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После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переизбрания</w:t>
      </w:r>
      <w:r w:rsidRPr="00AC45C0">
        <w:rPr>
          <w:rFonts w:ascii="Arial" w:hAnsi="Arial" w:cs="Arial"/>
          <w:sz w:val="32"/>
          <w:szCs w:val="32"/>
        </w:rPr>
        <w:t xml:space="preserve"> председателей ОСИ </w:t>
      </w:r>
      <w:r w:rsidRPr="00AC45C0">
        <w:rPr>
          <w:rFonts w:ascii="Arial" w:hAnsi="Arial" w:cs="Arial" w:hint="cs"/>
          <w:sz w:val="32"/>
          <w:szCs w:val="32"/>
        </w:rPr>
        <w:t>возникают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сложности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изменением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данных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государственных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банковских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системах</w:t>
      </w:r>
      <w:r w:rsidRPr="00AC45C0">
        <w:rPr>
          <w:rFonts w:ascii="Arial" w:hAnsi="Arial" w:cs="Arial"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Новый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председатель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может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фактически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зависеть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действий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прежнего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руководителя</w:t>
      </w:r>
      <w:r w:rsidRPr="00AC45C0">
        <w:rPr>
          <w:rFonts w:ascii="Arial" w:hAnsi="Arial" w:cs="Arial"/>
          <w:sz w:val="32"/>
          <w:szCs w:val="32"/>
        </w:rPr>
        <w:t>.</w:t>
      </w:r>
    </w:p>
    <w:p w14:paraId="5E0CCA6F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Отдельно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остается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проблема</w:t>
      </w:r>
      <w:r w:rsidRPr="00AC45C0">
        <w:rPr>
          <w:rFonts w:ascii="Arial" w:hAnsi="Arial" w:cs="Arial"/>
          <w:sz w:val="32"/>
          <w:szCs w:val="32"/>
        </w:rPr>
        <w:t xml:space="preserve"> перерегистрации </w:t>
      </w:r>
      <w:r w:rsidRPr="00AC45C0">
        <w:rPr>
          <w:rFonts w:ascii="Arial" w:hAnsi="Arial" w:cs="Arial" w:hint="cs"/>
          <w:sz w:val="32"/>
          <w:szCs w:val="32"/>
        </w:rPr>
        <w:t>КСК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своевременно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подавших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документы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получ</w:t>
      </w:r>
      <w:r w:rsidRPr="00AC45C0">
        <w:rPr>
          <w:rFonts w:ascii="Arial" w:hAnsi="Arial" w:cs="Arial"/>
          <w:sz w:val="32"/>
          <w:szCs w:val="32"/>
        </w:rPr>
        <w:t>и</w:t>
      </w:r>
      <w:r w:rsidRPr="00AC45C0">
        <w:rPr>
          <w:rFonts w:ascii="Arial" w:hAnsi="Arial" w:cs="Arial" w:hint="cs"/>
          <w:sz w:val="32"/>
          <w:szCs w:val="32"/>
        </w:rPr>
        <w:t>вших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отказы</w:t>
      </w:r>
      <w:r w:rsidRPr="00AC45C0">
        <w:rPr>
          <w:rFonts w:ascii="Arial" w:hAnsi="Arial" w:cs="Arial"/>
          <w:sz w:val="32"/>
          <w:szCs w:val="32"/>
        </w:rPr>
        <w:t>.</w:t>
      </w:r>
    </w:p>
    <w:p w14:paraId="2BBEDEB0" w14:textId="6260A55E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Третье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/>
          <w:sz w:val="32"/>
          <w:szCs w:val="32"/>
        </w:rPr>
        <w:t xml:space="preserve">Остается проблемный вопрос доступа органов управления к информации о жителях. Даже в аварийных ситуациях </w:t>
      </w:r>
      <w:r w:rsidRPr="00AC45C0">
        <w:rPr>
          <w:rFonts w:ascii="Arial" w:hAnsi="Arial" w:cs="Arial"/>
          <w:sz w:val="32"/>
          <w:szCs w:val="32"/>
        </w:rPr>
        <w:lastRenderedPageBreak/>
        <w:t xml:space="preserve">бывает непросто найти хозяина квартиры, не говоря уже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 xml:space="preserve">о взыскании долгов. </w:t>
      </w:r>
    </w:p>
    <w:p w14:paraId="5471E206" w14:textId="30B4F79E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В программе нашей партии стоит задача создания </w:t>
      </w:r>
      <w:r w:rsidRPr="00AC45C0">
        <w:rPr>
          <w:rFonts w:ascii="Arial" w:hAnsi="Arial" w:cs="Arial" w:hint="cs"/>
          <w:sz w:val="32"/>
          <w:szCs w:val="32"/>
        </w:rPr>
        <w:t>единой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цифровой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среды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управления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домом</w:t>
      </w:r>
      <w:r w:rsidRPr="00AC45C0">
        <w:rPr>
          <w:rFonts w:ascii="Arial" w:hAnsi="Arial" w:cs="Arial"/>
          <w:sz w:val="32"/>
          <w:szCs w:val="32"/>
        </w:rPr>
        <w:t xml:space="preserve">, включая </w:t>
      </w:r>
      <w:r w:rsidRPr="00AC45C0">
        <w:rPr>
          <w:rFonts w:ascii="Arial" w:hAnsi="Arial" w:cs="Arial" w:hint="cs"/>
          <w:sz w:val="32"/>
          <w:szCs w:val="32"/>
        </w:rPr>
        <w:t>электронн</w:t>
      </w:r>
      <w:r w:rsidRPr="00AC45C0">
        <w:rPr>
          <w:rFonts w:ascii="Arial" w:hAnsi="Arial" w:cs="Arial"/>
          <w:sz w:val="32"/>
          <w:szCs w:val="32"/>
        </w:rPr>
        <w:t xml:space="preserve">ый </w:t>
      </w:r>
      <w:r w:rsidRPr="00AC45C0">
        <w:rPr>
          <w:rFonts w:ascii="Arial" w:hAnsi="Arial" w:cs="Arial" w:hint="cs"/>
          <w:sz w:val="32"/>
          <w:szCs w:val="32"/>
        </w:rPr>
        <w:t>реестр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собственников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удобный механизм электронного голосования,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и мы будем держать этот вопрос на особом контроле.</w:t>
      </w:r>
    </w:p>
    <w:p w14:paraId="2FF8E316" w14:textId="298C348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Четвертое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Банки</w:t>
      </w:r>
      <w:r w:rsidRPr="00AC45C0">
        <w:rPr>
          <w:rFonts w:ascii="Arial" w:hAnsi="Arial" w:cs="Arial"/>
          <w:sz w:val="32"/>
          <w:szCs w:val="32"/>
        </w:rPr>
        <w:t xml:space="preserve"> по-прежнему </w:t>
      </w:r>
      <w:r w:rsidRPr="00AC45C0">
        <w:rPr>
          <w:rFonts w:ascii="Arial" w:hAnsi="Arial" w:cs="Arial" w:hint="cs"/>
          <w:sz w:val="32"/>
          <w:szCs w:val="32"/>
        </w:rPr>
        <w:t>применяют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разные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процедуры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="00F0269D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 xml:space="preserve">и требуют разные пакеты документов </w:t>
      </w:r>
      <w:r w:rsidRPr="00AC45C0">
        <w:rPr>
          <w:rFonts w:ascii="Arial" w:hAnsi="Arial" w:cs="Arial" w:hint="cs"/>
          <w:sz w:val="32"/>
          <w:szCs w:val="32"/>
        </w:rPr>
        <w:t>при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открытии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ведении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счетов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смене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уполномоченных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лиц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подтверждении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полномочий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председателей</w:t>
      </w:r>
      <w:r w:rsidRPr="00AC45C0">
        <w:rPr>
          <w:rFonts w:ascii="Arial" w:hAnsi="Arial" w:cs="Arial"/>
          <w:sz w:val="32"/>
          <w:szCs w:val="32"/>
        </w:rPr>
        <w:t>.</w:t>
      </w:r>
    </w:p>
    <w:p w14:paraId="7A2C93D6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Пятое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Ремонт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фасадов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крыш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лифтов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инженерных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</w:t>
      </w:r>
      <w:r w:rsidRPr="00AC45C0">
        <w:rPr>
          <w:rFonts w:ascii="Arial" w:hAnsi="Arial" w:cs="Arial"/>
          <w:sz w:val="32"/>
          <w:szCs w:val="32"/>
        </w:rPr>
        <w:t xml:space="preserve"> – то есть капитальные работы по дому - </w:t>
      </w:r>
      <w:r w:rsidRPr="00AC45C0">
        <w:rPr>
          <w:rFonts w:ascii="Arial" w:hAnsi="Arial" w:cs="Arial" w:hint="cs"/>
          <w:sz w:val="32"/>
          <w:szCs w:val="32"/>
        </w:rPr>
        <w:t>требует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значительных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средств</w:t>
      </w:r>
      <w:r w:rsidRPr="00AC45C0">
        <w:rPr>
          <w:rFonts w:ascii="Arial" w:hAnsi="Arial" w:cs="Arial"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При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этом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доступные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механизмы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долгосрочного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финансирования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работают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лишь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отдельных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регионах</w:t>
      </w:r>
      <w:r w:rsidRPr="00AC45C0">
        <w:rPr>
          <w:rFonts w:ascii="Arial" w:hAnsi="Arial" w:cs="Arial"/>
          <w:sz w:val="32"/>
          <w:szCs w:val="32"/>
        </w:rPr>
        <w:t>.</w:t>
      </w:r>
    </w:p>
    <w:p w14:paraId="1B307893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Одновременно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отсутствует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системная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картина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технического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состояния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жилищного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фонда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необходимая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для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определения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приоритетов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ремонта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предупреждения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аварийности</w:t>
      </w:r>
      <w:r w:rsidRPr="00AC45C0">
        <w:rPr>
          <w:rFonts w:ascii="Arial" w:hAnsi="Arial" w:cs="Arial"/>
          <w:sz w:val="32"/>
          <w:szCs w:val="32"/>
        </w:rPr>
        <w:t>.</w:t>
      </w:r>
    </w:p>
    <w:p w14:paraId="2D8E4E62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b/>
          <w:bCs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Шестое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/>
          <w:sz w:val="32"/>
          <w:szCs w:val="32"/>
        </w:rPr>
        <w:t>Штатная численность сотрудников в отделах жилищных отношений по-прежнему не соответствует их реальной нагрузке.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  </w:t>
      </w:r>
    </w:p>
    <w:p w14:paraId="4761DB2B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>При этом вопросы управления жилищным фондом по своему объему уже давно требуют наличие отдельной службы.</w:t>
      </w:r>
    </w:p>
    <w:p w14:paraId="1021EB19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b/>
          <w:bCs/>
          <w:sz w:val="32"/>
          <w:szCs w:val="32"/>
        </w:rPr>
      </w:pPr>
      <w:r w:rsidRPr="00AC45C0">
        <w:rPr>
          <w:rFonts w:ascii="Arial" w:hAnsi="Arial" w:cs="Arial" w:hint="cs"/>
          <w:b/>
          <w:bCs/>
          <w:sz w:val="32"/>
          <w:szCs w:val="32"/>
        </w:rPr>
        <w:t>Седьмое</w:t>
      </w:r>
      <w:r w:rsidRPr="00AC45C0">
        <w:rPr>
          <w:rFonts w:ascii="Arial" w:hAnsi="Arial" w:cs="Arial"/>
          <w:b/>
          <w:bCs/>
          <w:sz w:val="32"/>
          <w:szCs w:val="32"/>
        </w:rPr>
        <w:t xml:space="preserve">. </w:t>
      </w:r>
      <w:r w:rsidRPr="00AC45C0">
        <w:rPr>
          <w:rFonts w:ascii="Arial" w:hAnsi="Arial" w:cs="Arial" w:hint="cs"/>
          <w:sz w:val="32"/>
          <w:szCs w:val="32"/>
        </w:rPr>
        <w:t>Требования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эксплуатации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всегда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учитывают</w:t>
      </w:r>
      <w:r w:rsidRPr="00AC45C0">
        <w:rPr>
          <w:rFonts w:ascii="Arial" w:hAnsi="Arial" w:cs="Arial"/>
          <w:sz w:val="32"/>
          <w:szCs w:val="32"/>
        </w:rPr>
        <w:t xml:space="preserve"> проблемы </w:t>
      </w:r>
      <w:r w:rsidRPr="00AC45C0">
        <w:rPr>
          <w:rFonts w:ascii="Arial" w:hAnsi="Arial" w:cs="Arial" w:hint="cs"/>
          <w:sz w:val="32"/>
          <w:szCs w:val="32"/>
        </w:rPr>
        <w:t>современны</w:t>
      </w:r>
      <w:r w:rsidRPr="00AC45C0">
        <w:rPr>
          <w:rFonts w:ascii="Arial" w:hAnsi="Arial" w:cs="Arial"/>
          <w:sz w:val="32"/>
          <w:szCs w:val="32"/>
        </w:rPr>
        <w:t xml:space="preserve">х </w:t>
      </w:r>
      <w:r w:rsidRPr="00AC45C0">
        <w:rPr>
          <w:rFonts w:ascii="Arial" w:hAnsi="Arial" w:cs="Arial" w:hint="cs"/>
          <w:sz w:val="32"/>
          <w:szCs w:val="32"/>
        </w:rPr>
        <w:t>жилы</w:t>
      </w:r>
      <w:r w:rsidRPr="00AC45C0">
        <w:rPr>
          <w:rFonts w:ascii="Arial" w:hAnsi="Arial" w:cs="Arial"/>
          <w:sz w:val="32"/>
          <w:szCs w:val="32"/>
        </w:rPr>
        <w:t xml:space="preserve">х </w:t>
      </w:r>
      <w:r w:rsidRPr="00AC45C0">
        <w:rPr>
          <w:rFonts w:ascii="Arial" w:hAnsi="Arial" w:cs="Arial" w:hint="cs"/>
          <w:sz w:val="32"/>
          <w:szCs w:val="32"/>
        </w:rPr>
        <w:t>комплекс</w:t>
      </w:r>
      <w:r w:rsidRPr="00AC45C0">
        <w:rPr>
          <w:rFonts w:ascii="Arial" w:hAnsi="Arial" w:cs="Arial"/>
          <w:sz w:val="32"/>
          <w:szCs w:val="32"/>
        </w:rPr>
        <w:t>ов.</w:t>
      </w:r>
    </w:p>
    <w:p w14:paraId="0044D5D5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Это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касается</w:t>
      </w:r>
      <w:r w:rsidRPr="00AC45C0">
        <w:rPr>
          <w:rFonts w:ascii="Arial" w:hAnsi="Arial" w:cs="Arial"/>
          <w:sz w:val="32"/>
          <w:szCs w:val="32"/>
        </w:rPr>
        <w:t xml:space="preserve">, например, </w:t>
      </w:r>
      <w:r w:rsidRPr="00AC45C0">
        <w:rPr>
          <w:rFonts w:ascii="Arial" w:hAnsi="Arial" w:cs="Arial" w:hint="cs"/>
          <w:sz w:val="32"/>
          <w:szCs w:val="32"/>
        </w:rPr>
        <w:t>собственных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котельных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сложных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инженерных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контейнерных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площадок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другой общей </w:t>
      </w:r>
      <w:r w:rsidRPr="00AC45C0">
        <w:rPr>
          <w:rFonts w:ascii="Arial" w:hAnsi="Arial" w:cs="Arial" w:hint="cs"/>
          <w:sz w:val="32"/>
          <w:szCs w:val="32"/>
        </w:rPr>
        <w:t>инфраструктуры</w:t>
      </w:r>
      <w:r w:rsidRPr="00AC45C0">
        <w:rPr>
          <w:rFonts w:ascii="Arial" w:hAnsi="Arial" w:cs="Arial"/>
          <w:sz w:val="32"/>
          <w:szCs w:val="32"/>
        </w:rPr>
        <w:t>.</w:t>
      </w:r>
    </w:p>
    <w:p w14:paraId="6BCC053F" w14:textId="4A08E5C7" w:rsid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 w:hint="cs"/>
          <w:sz w:val="32"/>
          <w:szCs w:val="32"/>
        </w:rPr>
        <w:t>Отдельная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проблема</w:t>
      </w:r>
      <w:r w:rsidRPr="00AC45C0">
        <w:rPr>
          <w:rFonts w:ascii="Arial" w:hAnsi="Arial" w:cs="Arial"/>
          <w:sz w:val="32"/>
          <w:szCs w:val="32"/>
        </w:rPr>
        <w:t xml:space="preserve"> - </w:t>
      </w:r>
      <w:r w:rsidRPr="00AC45C0">
        <w:rPr>
          <w:rFonts w:ascii="Arial" w:hAnsi="Arial" w:cs="Arial" w:hint="cs"/>
          <w:sz w:val="32"/>
          <w:szCs w:val="32"/>
        </w:rPr>
        <w:t>коммерческие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объекты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внутри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жилых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домов</w:t>
      </w:r>
      <w:r w:rsidRPr="00AC45C0">
        <w:rPr>
          <w:rFonts w:ascii="Arial" w:hAnsi="Arial" w:cs="Arial"/>
          <w:sz w:val="32"/>
          <w:szCs w:val="32"/>
        </w:rPr>
        <w:t>. Особенно к</w:t>
      </w:r>
      <w:r w:rsidRPr="00AC45C0">
        <w:rPr>
          <w:rFonts w:ascii="Arial" w:hAnsi="Arial" w:cs="Arial" w:hint="cs"/>
          <w:sz w:val="32"/>
          <w:szCs w:val="32"/>
        </w:rPr>
        <w:t>афе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рестораны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первых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этажах</w:t>
      </w:r>
      <w:r w:rsidRPr="00AC45C0">
        <w:rPr>
          <w:rFonts w:ascii="Arial" w:hAnsi="Arial" w:cs="Arial"/>
          <w:sz w:val="32"/>
          <w:szCs w:val="32"/>
        </w:rPr>
        <w:t xml:space="preserve">. Они </w:t>
      </w:r>
      <w:r w:rsidRPr="00AC45C0">
        <w:rPr>
          <w:rFonts w:ascii="Arial" w:hAnsi="Arial" w:cs="Arial" w:hint="cs"/>
          <w:sz w:val="32"/>
          <w:szCs w:val="32"/>
        </w:rPr>
        <w:t>создают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шум</w:t>
      </w:r>
      <w:r w:rsidRPr="00AC45C0">
        <w:rPr>
          <w:rFonts w:ascii="Arial" w:hAnsi="Arial" w:cs="Arial"/>
          <w:sz w:val="32"/>
          <w:szCs w:val="32"/>
        </w:rPr>
        <w:t xml:space="preserve">, </w:t>
      </w:r>
      <w:r w:rsidRPr="00AC45C0">
        <w:rPr>
          <w:rFonts w:ascii="Arial" w:hAnsi="Arial" w:cs="Arial" w:hint="cs"/>
          <w:sz w:val="32"/>
          <w:szCs w:val="32"/>
        </w:rPr>
        <w:t>запахи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дополнительную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нагрузку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на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инженерные</w:t>
      </w:r>
      <w:r w:rsidRPr="00AC45C0">
        <w:rPr>
          <w:rFonts w:ascii="Arial" w:hAnsi="Arial" w:cs="Arial"/>
          <w:sz w:val="32"/>
          <w:szCs w:val="32"/>
        </w:rPr>
        <w:t xml:space="preserve"> </w:t>
      </w:r>
      <w:r w:rsidRPr="00AC45C0">
        <w:rPr>
          <w:rFonts w:ascii="Arial" w:hAnsi="Arial" w:cs="Arial" w:hint="cs"/>
          <w:sz w:val="32"/>
          <w:szCs w:val="32"/>
        </w:rPr>
        <w:t>системы</w:t>
      </w:r>
      <w:r w:rsidRPr="00AC45C0">
        <w:rPr>
          <w:rFonts w:ascii="Arial" w:hAnsi="Arial" w:cs="Arial"/>
          <w:sz w:val="32"/>
          <w:szCs w:val="32"/>
        </w:rPr>
        <w:t>.</w:t>
      </w:r>
    </w:p>
    <w:p w14:paraId="5263D9B0" w14:textId="5BA30FF9" w:rsidR="00F0269D" w:rsidRDefault="00F0269D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</w:p>
    <w:p w14:paraId="19A8B7E6" w14:textId="78A3B05E" w:rsidR="00F0269D" w:rsidRDefault="00F0269D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</w:p>
    <w:p w14:paraId="3AB200BB" w14:textId="59D2E611" w:rsidR="00F0269D" w:rsidRDefault="00F0269D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</w:p>
    <w:p w14:paraId="0AD0F5BE" w14:textId="77777777" w:rsidR="00F0269D" w:rsidRPr="00AC45C0" w:rsidRDefault="00F0269D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</w:p>
    <w:p w14:paraId="0CF23CED" w14:textId="02C7E781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b/>
          <w:bCs/>
          <w:sz w:val="32"/>
          <w:szCs w:val="32"/>
        </w:rPr>
      </w:pPr>
      <w:r w:rsidRPr="00AC45C0">
        <w:rPr>
          <w:rFonts w:ascii="Arial" w:hAnsi="Arial" w:cs="Arial"/>
          <w:b/>
          <w:bCs/>
          <w:sz w:val="32"/>
          <w:szCs w:val="32"/>
        </w:rPr>
        <w:t xml:space="preserve">В этой связи прошу Правительство дать свою позицию </w:t>
      </w:r>
      <w:r w:rsidR="00F0269D">
        <w:rPr>
          <w:rFonts w:ascii="Arial" w:hAnsi="Arial" w:cs="Arial"/>
          <w:b/>
          <w:bCs/>
          <w:sz w:val="32"/>
          <w:szCs w:val="32"/>
        </w:rPr>
        <w:br/>
      </w:r>
      <w:r w:rsidRPr="00AC45C0">
        <w:rPr>
          <w:rFonts w:ascii="Arial" w:hAnsi="Arial" w:cs="Arial"/>
          <w:b/>
          <w:bCs/>
          <w:sz w:val="32"/>
          <w:szCs w:val="32"/>
        </w:rPr>
        <w:t>в отношении следующих предложений:</w:t>
      </w:r>
    </w:p>
    <w:p w14:paraId="4417F556" w14:textId="33E8CF8F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Провести ревизию действующих правил </w:t>
      </w:r>
      <w:r w:rsidR="000B020C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и административных процедур в сфере управления многоквартирными домами, включая проверочные листы;</w:t>
      </w:r>
    </w:p>
    <w:p w14:paraId="662BC8A5" w14:textId="056F6032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Автоматизировать процедуры внесения изменений </w:t>
      </w:r>
      <w:r w:rsidR="000B020C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в цифровые системы при смене председателя ОСИ;</w:t>
      </w:r>
    </w:p>
    <w:p w14:paraId="38BD4B11" w14:textId="1CCA0DF9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Завершить перерегистрацию КСК, подавших заявки </w:t>
      </w:r>
      <w:r w:rsidR="000B020C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до 12 июля 2026 года;</w:t>
      </w:r>
    </w:p>
    <w:p w14:paraId="50F59EF2" w14:textId="616435FF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Запустить цифровой сервис управления домами </w:t>
      </w:r>
      <w:r w:rsidR="000B020C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 xml:space="preserve">с базовым модулем голосования, доступный жителям </w:t>
      </w:r>
      <w:r w:rsidR="000B020C">
        <w:rPr>
          <w:rFonts w:ascii="Arial" w:hAnsi="Arial" w:cs="Arial"/>
          <w:sz w:val="32"/>
          <w:szCs w:val="32"/>
        </w:rPr>
        <w:br/>
      </w:r>
      <w:r w:rsidRPr="00AC45C0">
        <w:rPr>
          <w:rFonts w:ascii="Arial" w:hAnsi="Arial" w:cs="Arial"/>
          <w:sz w:val="32"/>
          <w:szCs w:val="32"/>
        </w:rPr>
        <w:t>на безвозмездной основе;</w:t>
      </w:r>
    </w:p>
    <w:p w14:paraId="79DF8699" w14:textId="5C7859DE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Разработать совместно с финансовым регулятором стандарт работы банков второго уровня со счетами домов </w:t>
      </w:r>
      <w:r w:rsidR="000B020C">
        <w:rPr>
          <w:rFonts w:ascii="Arial" w:hAnsi="Arial" w:cs="Arial"/>
          <w:sz w:val="32"/>
          <w:szCs w:val="32"/>
        </w:rPr>
        <w:br/>
      </w:r>
      <w:bookmarkStart w:id="0" w:name="_GoBack"/>
      <w:bookmarkEnd w:id="0"/>
      <w:r w:rsidRPr="00AC45C0">
        <w:rPr>
          <w:rFonts w:ascii="Arial" w:hAnsi="Arial" w:cs="Arial"/>
          <w:sz w:val="32"/>
          <w:szCs w:val="32"/>
        </w:rPr>
        <w:t>и обеспечить его исполнение;</w:t>
      </w:r>
    </w:p>
    <w:p w14:paraId="0F3B8FE0" w14:textId="77777777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>Усилить технические, санитарные и эксплуатационные требования к коммерческим объектам, размещенным внутри жилых домов.</w:t>
      </w:r>
    </w:p>
    <w:p w14:paraId="7B0B3440" w14:textId="77777777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>Масштабировать и обеспечить работу организаций, кредитующих на приемлемых для жителей условиях капитальные ремонты жилых домов на примере Астаны и ряда регионов.</w:t>
      </w:r>
    </w:p>
    <w:p w14:paraId="77E07E12" w14:textId="77777777" w:rsidR="00AC45C0" w:rsidRPr="00AC45C0" w:rsidRDefault="00AC45C0" w:rsidP="00AC45C0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 xml:space="preserve">Увеличить штатную численность отделов жилищных отношений в региональных </w:t>
      </w:r>
      <w:proofErr w:type="spellStart"/>
      <w:r w:rsidRPr="00AC45C0">
        <w:rPr>
          <w:rFonts w:ascii="Arial" w:hAnsi="Arial" w:cs="Arial"/>
          <w:sz w:val="32"/>
          <w:szCs w:val="32"/>
        </w:rPr>
        <w:t>акиматах</w:t>
      </w:r>
      <w:proofErr w:type="spellEnd"/>
      <w:r w:rsidRPr="00AC45C0">
        <w:rPr>
          <w:rFonts w:ascii="Arial" w:hAnsi="Arial" w:cs="Arial"/>
          <w:sz w:val="32"/>
          <w:szCs w:val="32"/>
        </w:rPr>
        <w:t>;</w:t>
      </w:r>
    </w:p>
    <w:p w14:paraId="7A517E6F" w14:textId="77777777" w:rsidR="00AC45C0" w:rsidRPr="00AC45C0" w:rsidRDefault="00AC45C0" w:rsidP="00AC45C0">
      <w:pPr>
        <w:pStyle w:val="a5"/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Arial" w:hAnsi="Arial" w:cs="Arial"/>
          <w:sz w:val="32"/>
          <w:szCs w:val="32"/>
        </w:rPr>
      </w:pPr>
      <w:r w:rsidRPr="00AC45C0">
        <w:rPr>
          <w:rFonts w:ascii="Arial" w:hAnsi="Arial" w:cs="Arial"/>
          <w:sz w:val="32"/>
          <w:szCs w:val="32"/>
        </w:rPr>
        <w:t>В приоритетном порядке рассмотреть возможность выделения средств на проведение технических аудитов жилого фонда с внесением данных в цифровую систему министерства.</w:t>
      </w:r>
    </w:p>
    <w:p w14:paraId="236C58F2" w14:textId="77777777" w:rsidR="00AC45C0" w:rsidRPr="00AC45C0" w:rsidRDefault="00AC45C0" w:rsidP="00AC45C0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  <w:proofErr w:type="gramStart"/>
      <w:r w:rsidRPr="00AC45C0">
        <w:rPr>
          <w:rFonts w:ascii="Arial" w:hAnsi="Arial" w:cs="Arial"/>
          <w:sz w:val="32"/>
          <w:szCs w:val="32"/>
        </w:rPr>
        <w:t>Со своей стороны</w:t>
      </w:r>
      <w:proofErr w:type="gramEnd"/>
      <w:r w:rsidRPr="00AC45C0">
        <w:rPr>
          <w:rFonts w:ascii="Arial" w:hAnsi="Arial" w:cs="Arial"/>
          <w:sz w:val="32"/>
          <w:szCs w:val="32"/>
        </w:rPr>
        <w:t xml:space="preserve"> наша фракция готова обеспечить необходимое законодательное сопровождение решения вышеперечисленных проблем и вопросов. </w:t>
      </w:r>
    </w:p>
    <w:p w14:paraId="0E9CEFB1" w14:textId="77777777" w:rsidR="00AC45C0" w:rsidRPr="00AC45C0" w:rsidRDefault="00AC45C0" w:rsidP="00AC45C0">
      <w:pPr>
        <w:spacing w:after="0" w:line="288" w:lineRule="auto"/>
        <w:ind w:firstLine="567"/>
        <w:jc w:val="both"/>
        <w:rPr>
          <w:rFonts w:ascii="Arial" w:hAnsi="Arial" w:cs="Arial"/>
          <w:sz w:val="32"/>
          <w:szCs w:val="32"/>
        </w:rPr>
      </w:pPr>
    </w:p>
    <w:p w14:paraId="35A4207C" w14:textId="77777777" w:rsidR="00AC45C0" w:rsidRPr="00AC45C0" w:rsidRDefault="00AC45C0" w:rsidP="00AC45C0">
      <w:pPr>
        <w:spacing w:after="0" w:line="288" w:lineRule="auto"/>
        <w:ind w:firstLine="567"/>
        <w:jc w:val="both"/>
        <w:rPr>
          <w:rFonts w:ascii="Arial" w:hAnsi="Arial" w:cs="Arial"/>
          <w:b/>
          <w:bCs/>
          <w:sz w:val="32"/>
          <w:szCs w:val="32"/>
        </w:rPr>
      </w:pPr>
      <w:r w:rsidRPr="00AC45C0">
        <w:rPr>
          <w:rFonts w:ascii="Arial" w:hAnsi="Arial" w:cs="Arial"/>
          <w:b/>
          <w:bCs/>
          <w:sz w:val="32"/>
          <w:szCs w:val="32"/>
        </w:rPr>
        <w:t>Член Фракции партии «</w:t>
      </w:r>
      <w:r w:rsidRPr="00AC45C0">
        <w:rPr>
          <w:rFonts w:ascii="Arial" w:hAnsi="Arial" w:cs="Arial"/>
          <w:b/>
          <w:bCs/>
          <w:sz w:val="32"/>
          <w:szCs w:val="32"/>
          <w:lang w:val="kk-KZ"/>
        </w:rPr>
        <w:t>Әділет</w:t>
      </w:r>
      <w:r w:rsidRPr="00AC45C0">
        <w:rPr>
          <w:rFonts w:ascii="Arial" w:hAnsi="Arial" w:cs="Arial"/>
          <w:b/>
          <w:bCs/>
          <w:sz w:val="32"/>
          <w:szCs w:val="32"/>
        </w:rPr>
        <w:t>»</w:t>
      </w:r>
      <w:r w:rsidRPr="00AC45C0">
        <w:rPr>
          <w:rFonts w:ascii="Arial" w:hAnsi="Arial" w:cs="Arial"/>
          <w:b/>
          <w:bCs/>
          <w:sz w:val="32"/>
          <w:szCs w:val="32"/>
        </w:rPr>
        <w:tab/>
      </w:r>
      <w:r w:rsidRPr="00AC45C0">
        <w:rPr>
          <w:rFonts w:ascii="Arial" w:hAnsi="Arial" w:cs="Arial"/>
          <w:b/>
          <w:bCs/>
          <w:sz w:val="32"/>
          <w:szCs w:val="32"/>
        </w:rPr>
        <w:tab/>
      </w:r>
      <w:r w:rsidRPr="00AC45C0">
        <w:rPr>
          <w:rFonts w:ascii="Arial" w:hAnsi="Arial" w:cs="Arial"/>
          <w:b/>
          <w:bCs/>
          <w:sz w:val="32"/>
          <w:szCs w:val="32"/>
        </w:rPr>
        <w:tab/>
      </w:r>
      <w:r w:rsidRPr="00AC45C0">
        <w:rPr>
          <w:rFonts w:ascii="Arial" w:hAnsi="Arial" w:cs="Arial"/>
          <w:b/>
          <w:bCs/>
          <w:sz w:val="32"/>
          <w:szCs w:val="32"/>
        </w:rPr>
        <w:tab/>
        <w:t>Е. Смышляева</w:t>
      </w:r>
    </w:p>
    <w:p w14:paraId="397325DB" w14:textId="178EEB8D" w:rsidR="000F027E" w:rsidRPr="009F4BCA" w:rsidRDefault="000F027E" w:rsidP="009F4BCA">
      <w:pPr>
        <w:pStyle w:val="a3"/>
        <w:spacing w:before="0" w:beforeAutospacing="0" w:after="0" w:afterAutospacing="0" w:line="288" w:lineRule="auto"/>
        <w:ind w:firstLine="567"/>
        <w:jc w:val="both"/>
        <w:rPr>
          <w:rFonts w:ascii="Arial" w:hAnsi="Arial" w:cs="Arial"/>
          <w:b/>
          <w:bCs/>
          <w:sz w:val="32"/>
          <w:szCs w:val="32"/>
        </w:rPr>
      </w:pPr>
    </w:p>
    <w:sectPr w:rsidR="000F027E" w:rsidRPr="009F4BCA" w:rsidSect="000F027E">
      <w:pgSz w:w="11906" w:h="16838"/>
      <w:pgMar w:top="709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05D2D"/>
    <w:multiLevelType w:val="hybridMultilevel"/>
    <w:tmpl w:val="832CA0B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837"/>
    <w:rsid w:val="000B020C"/>
    <w:rsid w:val="000B7F87"/>
    <w:rsid w:val="000F027E"/>
    <w:rsid w:val="005F0D06"/>
    <w:rsid w:val="00863DCD"/>
    <w:rsid w:val="009F4BCA"/>
    <w:rsid w:val="00A50368"/>
    <w:rsid w:val="00AC45C0"/>
    <w:rsid w:val="00AE7837"/>
    <w:rsid w:val="00B6768E"/>
    <w:rsid w:val="00B74B10"/>
    <w:rsid w:val="00D14723"/>
    <w:rsid w:val="00D41B17"/>
    <w:rsid w:val="00E94037"/>
    <w:rsid w:val="00F0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EC72"/>
  <w15:chartTrackingRefBased/>
  <w15:docId w15:val="{A3E7D7E6-2C73-4610-A420-F3ADF48D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7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AE7837"/>
    <w:rPr>
      <w:b/>
      <w:bCs/>
    </w:rPr>
  </w:style>
  <w:style w:type="paragraph" w:styleId="a5">
    <w:name w:val="List Paragraph"/>
    <w:basedOn w:val="a"/>
    <w:uiPriority w:val="34"/>
    <w:qFormat/>
    <w:rsid w:val="000F0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Смышляева Екатерина</dc:creator>
  <cp:keywords/>
  <dc:description/>
  <cp:lastModifiedBy>Исанова Динара</cp:lastModifiedBy>
  <cp:revision>9</cp:revision>
  <dcterms:created xsi:type="dcterms:W3CDTF">2026-09-07T14:35:00Z</dcterms:created>
  <dcterms:modified xsi:type="dcterms:W3CDTF">2026-09-09T08:31:00Z</dcterms:modified>
</cp:coreProperties>
</file>